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7C74A" w14:textId="77777777" w:rsidR="00E84347" w:rsidRDefault="00E84347" w:rsidP="00E8434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INTRODUCEREA SAU REDAREA ÎN CIRCUITUL AGRICOL A TERENURILOR AFLATE ÎN EXTRAVILAN – ORDINUL M.A.D.R. NR.386/2017</w:t>
      </w:r>
    </w:p>
    <w:p w14:paraId="3A253534" w14:textId="77777777" w:rsidR="00E84347" w:rsidRDefault="00E84347" w:rsidP="00E8434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Conținutul documentației:</w:t>
      </w:r>
    </w:p>
    <w:p w14:paraId="4076E521" w14:textId="77777777" w:rsidR="00E84347" w:rsidRPr="00B64EFB" w:rsidRDefault="00E84347" w:rsidP="00E8434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4EFB">
        <w:rPr>
          <w:rFonts w:ascii="Times New Roman" w:hAnsi="Times New Roman" w:cs="Times New Roman"/>
          <w:color w:val="000000"/>
          <w:sz w:val="28"/>
          <w:szCs w:val="28"/>
        </w:rPr>
        <w:t xml:space="preserve">a) cererea beneficiarului adresată structurii subordonate în raza căreia se află situat terenul, cu specificarea </w:t>
      </w:r>
      <w:proofErr w:type="spellStart"/>
      <w:r w:rsidRPr="00B64EFB">
        <w:rPr>
          <w:rFonts w:ascii="Times New Roman" w:hAnsi="Times New Roman" w:cs="Times New Roman"/>
          <w:color w:val="000000"/>
          <w:sz w:val="28"/>
          <w:szCs w:val="28"/>
        </w:rPr>
        <w:t>suprafeţei</w:t>
      </w:r>
      <w:proofErr w:type="spellEnd"/>
      <w:r w:rsidRPr="00B64EFB">
        <w:rPr>
          <w:rFonts w:ascii="Times New Roman" w:hAnsi="Times New Roman" w:cs="Times New Roman"/>
          <w:color w:val="000000"/>
          <w:sz w:val="28"/>
          <w:szCs w:val="28"/>
        </w:rPr>
        <w:t xml:space="preserve"> solicitate pentru redarea în circuitul agricol a terenurilor, </w:t>
      </w:r>
      <w:proofErr w:type="spellStart"/>
      <w:r w:rsidRPr="00B64EFB">
        <w:rPr>
          <w:rFonts w:ascii="Times New Roman" w:hAnsi="Times New Roman" w:cs="Times New Roman"/>
          <w:color w:val="000000"/>
          <w:sz w:val="28"/>
          <w:szCs w:val="28"/>
        </w:rPr>
        <w:t>însoţită</w:t>
      </w:r>
      <w:proofErr w:type="spellEnd"/>
      <w:r w:rsidRPr="00B64EFB">
        <w:rPr>
          <w:rFonts w:ascii="Times New Roman" w:hAnsi="Times New Roman" w:cs="Times New Roman"/>
          <w:color w:val="000000"/>
          <w:sz w:val="28"/>
          <w:szCs w:val="28"/>
        </w:rPr>
        <w:t xml:space="preserve"> de CI/BI/certificatul de înregistrare la Oficiul </w:t>
      </w:r>
      <w:proofErr w:type="spellStart"/>
      <w:r w:rsidRPr="00B64EFB">
        <w:rPr>
          <w:rFonts w:ascii="Times New Roman" w:hAnsi="Times New Roman" w:cs="Times New Roman"/>
          <w:color w:val="000000"/>
          <w:sz w:val="28"/>
          <w:szCs w:val="28"/>
        </w:rPr>
        <w:t>Naţional</w:t>
      </w:r>
      <w:proofErr w:type="spellEnd"/>
      <w:r w:rsidRPr="00B64EFB">
        <w:rPr>
          <w:rFonts w:ascii="Times New Roman" w:hAnsi="Times New Roman" w:cs="Times New Roman"/>
          <w:color w:val="000000"/>
          <w:sz w:val="28"/>
          <w:szCs w:val="28"/>
        </w:rPr>
        <w:t xml:space="preserve"> al Registrului </w:t>
      </w:r>
      <w:proofErr w:type="spellStart"/>
      <w:r w:rsidRPr="00B64EFB">
        <w:rPr>
          <w:rFonts w:ascii="Times New Roman" w:hAnsi="Times New Roman" w:cs="Times New Roman"/>
          <w:color w:val="000000"/>
          <w:sz w:val="28"/>
          <w:szCs w:val="28"/>
        </w:rPr>
        <w:t>Comerţului</w:t>
      </w:r>
      <w:proofErr w:type="spellEnd"/>
      <w:r w:rsidRPr="00B64EFB">
        <w:rPr>
          <w:rFonts w:ascii="Times New Roman" w:hAnsi="Times New Roman" w:cs="Times New Roman"/>
          <w:color w:val="000000"/>
          <w:sz w:val="28"/>
          <w:szCs w:val="28"/>
        </w:rPr>
        <w:t>, după caz;</w:t>
      </w:r>
    </w:p>
    <w:p w14:paraId="2C4109A4" w14:textId="77777777" w:rsidR="00E84347" w:rsidRPr="00B64EFB" w:rsidRDefault="00E84347" w:rsidP="00E8434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4EFB">
        <w:rPr>
          <w:rFonts w:ascii="Times New Roman" w:hAnsi="Times New Roman" w:cs="Times New Roman"/>
          <w:color w:val="000000"/>
          <w:sz w:val="28"/>
          <w:szCs w:val="28"/>
        </w:rPr>
        <w:t xml:space="preserve">b) acordul proprietarului pentru redarea în circuitul agricol a terenurilor, în cazul în care solicitarea se face de către altă persoană </w:t>
      </w:r>
      <w:proofErr w:type="spellStart"/>
      <w:r w:rsidRPr="00B64EFB">
        <w:rPr>
          <w:rFonts w:ascii="Times New Roman" w:hAnsi="Times New Roman" w:cs="Times New Roman"/>
          <w:color w:val="000000"/>
          <w:sz w:val="28"/>
          <w:szCs w:val="28"/>
        </w:rPr>
        <w:t>îndreptăţită</w:t>
      </w:r>
      <w:proofErr w:type="spellEnd"/>
      <w:r w:rsidRPr="00B64EFB">
        <w:rPr>
          <w:rFonts w:ascii="Times New Roman" w:hAnsi="Times New Roman" w:cs="Times New Roman"/>
          <w:color w:val="000000"/>
          <w:sz w:val="28"/>
          <w:szCs w:val="28"/>
        </w:rPr>
        <w:t>, după caz;</w:t>
      </w:r>
    </w:p>
    <w:p w14:paraId="561BAC92" w14:textId="77777777" w:rsidR="00E84347" w:rsidRPr="00B64EFB" w:rsidRDefault="00E84347" w:rsidP="00E8434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4EFB">
        <w:rPr>
          <w:rFonts w:ascii="Times New Roman" w:hAnsi="Times New Roman" w:cs="Times New Roman"/>
          <w:color w:val="000000"/>
          <w:sz w:val="28"/>
          <w:szCs w:val="28"/>
        </w:rPr>
        <w:t xml:space="preserve">c) copie a certificatului constatator de la registrul </w:t>
      </w:r>
      <w:proofErr w:type="spellStart"/>
      <w:r w:rsidRPr="00B64EFB">
        <w:rPr>
          <w:rFonts w:ascii="Times New Roman" w:hAnsi="Times New Roman" w:cs="Times New Roman"/>
          <w:color w:val="000000"/>
          <w:sz w:val="28"/>
          <w:szCs w:val="28"/>
        </w:rPr>
        <w:t>comerţului</w:t>
      </w:r>
      <w:proofErr w:type="spellEnd"/>
      <w:r w:rsidRPr="00B64EFB">
        <w:rPr>
          <w:rFonts w:ascii="Times New Roman" w:hAnsi="Times New Roman" w:cs="Times New Roman"/>
          <w:color w:val="000000"/>
          <w:sz w:val="28"/>
          <w:szCs w:val="28"/>
        </w:rPr>
        <w:t xml:space="preserve"> sau a actului în baza căruia </w:t>
      </w:r>
      <w:proofErr w:type="spellStart"/>
      <w:r w:rsidRPr="00B64EFB">
        <w:rPr>
          <w:rFonts w:ascii="Times New Roman" w:hAnsi="Times New Roman" w:cs="Times New Roman"/>
          <w:color w:val="000000"/>
          <w:sz w:val="28"/>
          <w:szCs w:val="28"/>
        </w:rPr>
        <w:t>îşi</w:t>
      </w:r>
      <w:proofErr w:type="spellEnd"/>
      <w:r w:rsidRPr="00B64E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4EFB">
        <w:rPr>
          <w:rFonts w:ascii="Times New Roman" w:hAnsi="Times New Roman" w:cs="Times New Roman"/>
          <w:color w:val="000000"/>
          <w:sz w:val="28"/>
          <w:szCs w:val="28"/>
        </w:rPr>
        <w:t>desfăşoară</w:t>
      </w:r>
      <w:proofErr w:type="spellEnd"/>
      <w:r w:rsidRPr="00B64EFB">
        <w:rPr>
          <w:rFonts w:ascii="Times New Roman" w:hAnsi="Times New Roman" w:cs="Times New Roman"/>
          <w:color w:val="000000"/>
          <w:sz w:val="28"/>
          <w:szCs w:val="28"/>
        </w:rPr>
        <w:t xml:space="preserve"> activitatea, în cazul beneficiarului persoană juridică;</w:t>
      </w:r>
    </w:p>
    <w:p w14:paraId="7EB84EA0" w14:textId="77777777" w:rsidR="00E84347" w:rsidRPr="00B64EFB" w:rsidRDefault="00E84347" w:rsidP="00E8434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4EFB">
        <w:rPr>
          <w:rFonts w:ascii="Times New Roman" w:hAnsi="Times New Roman" w:cs="Times New Roman"/>
          <w:color w:val="000000"/>
          <w:sz w:val="28"/>
          <w:szCs w:val="28"/>
        </w:rPr>
        <w:t xml:space="preserve">d) în caz de reprezentare, procura notarială, respectiv </w:t>
      </w:r>
      <w:proofErr w:type="spellStart"/>
      <w:r w:rsidRPr="00B64EFB">
        <w:rPr>
          <w:rFonts w:ascii="Times New Roman" w:hAnsi="Times New Roman" w:cs="Times New Roman"/>
          <w:color w:val="000000"/>
          <w:sz w:val="28"/>
          <w:szCs w:val="28"/>
        </w:rPr>
        <w:t>delegaţia</w:t>
      </w:r>
      <w:proofErr w:type="spellEnd"/>
      <w:r w:rsidRPr="00B64EFB">
        <w:rPr>
          <w:rFonts w:ascii="Times New Roman" w:hAnsi="Times New Roman" w:cs="Times New Roman"/>
          <w:color w:val="000000"/>
          <w:sz w:val="28"/>
          <w:szCs w:val="28"/>
        </w:rPr>
        <w:t xml:space="preserve">, hotărârea adunării generale a </w:t>
      </w:r>
      <w:proofErr w:type="spellStart"/>
      <w:r w:rsidRPr="00B64EFB">
        <w:rPr>
          <w:rFonts w:ascii="Times New Roman" w:hAnsi="Times New Roman" w:cs="Times New Roman"/>
          <w:color w:val="000000"/>
          <w:sz w:val="28"/>
          <w:szCs w:val="28"/>
        </w:rPr>
        <w:t>asociaţilor</w:t>
      </w:r>
      <w:proofErr w:type="spellEnd"/>
      <w:r w:rsidRPr="00B64EFB">
        <w:rPr>
          <w:rFonts w:ascii="Times New Roman" w:hAnsi="Times New Roman" w:cs="Times New Roman"/>
          <w:color w:val="000000"/>
          <w:sz w:val="28"/>
          <w:szCs w:val="28"/>
        </w:rPr>
        <w:t xml:space="preserve">, decizia asociatului unic, decizia reprezentantului formei asociative, după caz, în original, precum </w:t>
      </w:r>
      <w:proofErr w:type="spellStart"/>
      <w:r w:rsidRPr="00B64EFB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B64EFB">
        <w:rPr>
          <w:rFonts w:ascii="Times New Roman" w:hAnsi="Times New Roman" w:cs="Times New Roman"/>
          <w:color w:val="000000"/>
          <w:sz w:val="28"/>
          <w:szCs w:val="28"/>
        </w:rPr>
        <w:t xml:space="preserve"> o copie a BI/CI al/a împuternicitului persoană fizică sau o copie a </w:t>
      </w:r>
      <w:proofErr w:type="spellStart"/>
      <w:r w:rsidRPr="00B64EFB">
        <w:rPr>
          <w:rFonts w:ascii="Times New Roman" w:hAnsi="Times New Roman" w:cs="Times New Roman"/>
          <w:color w:val="000000"/>
          <w:sz w:val="28"/>
          <w:szCs w:val="28"/>
        </w:rPr>
        <w:t>paşaportului</w:t>
      </w:r>
      <w:proofErr w:type="spellEnd"/>
      <w:r w:rsidRPr="00B64EFB">
        <w:rPr>
          <w:rFonts w:ascii="Times New Roman" w:hAnsi="Times New Roman" w:cs="Times New Roman"/>
          <w:color w:val="000000"/>
          <w:sz w:val="28"/>
          <w:szCs w:val="28"/>
        </w:rPr>
        <w:t xml:space="preserve"> pentru împuternicitul persoană fizică cu domiciliul în străinătate;</w:t>
      </w:r>
    </w:p>
    <w:p w14:paraId="7FAD5E69" w14:textId="77777777" w:rsidR="00E84347" w:rsidRPr="00B64EFB" w:rsidRDefault="00E84347" w:rsidP="00E8434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4EFB">
        <w:rPr>
          <w:rFonts w:ascii="Times New Roman" w:hAnsi="Times New Roman" w:cs="Times New Roman"/>
          <w:color w:val="000000"/>
          <w:sz w:val="28"/>
          <w:szCs w:val="28"/>
        </w:rPr>
        <w:t>e) decizia/hotărârea Guvernului privind aprobarea scoaterii din circuitul agricol a terenului agricol, după caz;</w:t>
      </w:r>
    </w:p>
    <w:p w14:paraId="390BDFF3" w14:textId="77777777" w:rsidR="00E84347" w:rsidRPr="00B64EFB" w:rsidRDefault="00E84347" w:rsidP="00E8434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4EFB">
        <w:rPr>
          <w:rFonts w:ascii="Times New Roman" w:hAnsi="Times New Roman" w:cs="Times New Roman"/>
          <w:color w:val="000000"/>
          <w:sz w:val="28"/>
          <w:szCs w:val="28"/>
        </w:rPr>
        <w:t xml:space="preserve">f) planul de </w:t>
      </w:r>
      <w:proofErr w:type="spellStart"/>
      <w:r w:rsidRPr="00B64EFB">
        <w:rPr>
          <w:rFonts w:ascii="Times New Roman" w:hAnsi="Times New Roman" w:cs="Times New Roman"/>
          <w:color w:val="000000"/>
          <w:sz w:val="28"/>
          <w:szCs w:val="28"/>
        </w:rPr>
        <w:t>situaţie</w:t>
      </w:r>
      <w:proofErr w:type="spellEnd"/>
      <w:r w:rsidRPr="00B64EFB">
        <w:rPr>
          <w:rFonts w:ascii="Times New Roman" w:hAnsi="Times New Roman" w:cs="Times New Roman"/>
          <w:color w:val="000000"/>
          <w:sz w:val="28"/>
          <w:szCs w:val="28"/>
        </w:rPr>
        <w:t xml:space="preserve"> al întregului imobil, actualizat, pe care se </w:t>
      </w:r>
      <w:proofErr w:type="spellStart"/>
      <w:r w:rsidRPr="00B64EFB">
        <w:rPr>
          <w:rFonts w:ascii="Times New Roman" w:hAnsi="Times New Roman" w:cs="Times New Roman"/>
          <w:color w:val="000000"/>
          <w:sz w:val="28"/>
          <w:szCs w:val="28"/>
        </w:rPr>
        <w:t>evidenţiază</w:t>
      </w:r>
      <w:proofErr w:type="spellEnd"/>
      <w:r w:rsidRPr="00B64EFB">
        <w:rPr>
          <w:rFonts w:ascii="Times New Roman" w:hAnsi="Times New Roman" w:cs="Times New Roman"/>
          <w:color w:val="000000"/>
          <w:sz w:val="28"/>
          <w:szCs w:val="28"/>
        </w:rPr>
        <w:t xml:space="preserve"> atât </w:t>
      </w:r>
      <w:proofErr w:type="spellStart"/>
      <w:r w:rsidRPr="00B64EFB">
        <w:rPr>
          <w:rFonts w:ascii="Times New Roman" w:hAnsi="Times New Roman" w:cs="Times New Roman"/>
          <w:color w:val="000000"/>
          <w:sz w:val="28"/>
          <w:szCs w:val="28"/>
        </w:rPr>
        <w:t>suprafaţa</w:t>
      </w:r>
      <w:proofErr w:type="spellEnd"/>
      <w:r w:rsidRPr="00B64EFB">
        <w:rPr>
          <w:rFonts w:ascii="Times New Roman" w:hAnsi="Times New Roman" w:cs="Times New Roman"/>
          <w:color w:val="000000"/>
          <w:sz w:val="28"/>
          <w:szCs w:val="28"/>
        </w:rPr>
        <w:t xml:space="preserve"> scoasă din circuitul agricol, cât </w:t>
      </w:r>
      <w:proofErr w:type="spellStart"/>
      <w:r w:rsidRPr="00B64EFB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B64E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4EFB">
        <w:rPr>
          <w:rFonts w:ascii="Times New Roman" w:hAnsi="Times New Roman" w:cs="Times New Roman"/>
          <w:color w:val="000000"/>
          <w:sz w:val="28"/>
          <w:szCs w:val="28"/>
        </w:rPr>
        <w:t>suprafaţa</w:t>
      </w:r>
      <w:proofErr w:type="spellEnd"/>
      <w:r w:rsidRPr="00B64EFB">
        <w:rPr>
          <w:rFonts w:ascii="Times New Roman" w:hAnsi="Times New Roman" w:cs="Times New Roman"/>
          <w:color w:val="000000"/>
          <w:sz w:val="28"/>
          <w:szCs w:val="28"/>
        </w:rPr>
        <w:t xml:space="preserve"> solicitată pentru redarea în circuitul agricol </w:t>
      </w:r>
      <w:proofErr w:type="spellStart"/>
      <w:r w:rsidRPr="00B64EFB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B64EFB">
        <w:rPr>
          <w:rFonts w:ascii="Times New Roman" w:hAnsi="Times New Roman" w:cs="Times New Roman"/>
          <w:color w:val="000000"/>
          <w:sz w:val="28"/>
          <w:szCs w:val="28"/>
        </w:rPr>
        <w:t xml:space="preserve"> care se vizează spre neschimbare de oficiul de cadastru </w:t>
      </w:r>
      <w:proofErr w:type="spellStart"/>
      <w:r w:rsidRPr="00B64EFB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B64EFB">
        <w:rPr>
          <w:rFonts w:ascii="Times New Roman" w:hAnsi="Times New Roman" w:cs="Times New Roman"/>
          <w:color w:val="000000"/>
          <w:sz w:val="28"/>
          <w:szCs w:val="28"/>
        </w:rPr>
        <w:t xml:space="preserve"> publicitate imobiliară;</w:t>
      </w:r>
    </w:p>
    <w:p w14:paraId="179B4638" w14:textId="77777777" w:rsidR="00E84347" w:rsidRPr="00B64EFB" w:rsidRDefault="00E84347" w:rsidP="00E8434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4EFB">
        <w:rPr>
          <w:rFonts w:ascii="Times New Roman" w:hAnsi="Times New Roman" w:cs="Times New Roman"/>
          <w:color w:val="000000"/>
          <w:sz w:val="28"/>
          <w:szCs w:val="28"/>
        </w:rPr>
        <w:t xml:space="preserve">g) extras de carte funciară pentru informare, emis cu cel mult 30 de zile înainte de data depunerii </w:t>
      </w:r>
      <w:proofErr w:type="spellStart"/>
      <w:r w:rsidRPr="00B64EFB">
        <w:rPr>
          <w:rFonts w:ascii="Times New Roman" w:hAnsi="Times New Roman" w:cs="Times New Roman"/>
          <w:color w:val="000000"/>
          <w:sz w:val="28"/>
          <w:szCs w:val="28"/>
        </w:rPr>
        <w:t>documentaţiei</w:t>
      </w:r>
      <w:proofErr w:type="spellEnd"/>
      <w:r w:rsidRPr="00B64EF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AE19D1F" w14:textId="77777777" w:rsidR="00E84347" w:rsidRPr="00B64EFB" w:rsidRDefault="00E84347" w:rsidP="00E8434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4EFB">
        <w:rPr>
          <w:rFonts w:ascii="Times New Roman" w:hAnsi="Times New Roman" w:cs="Times New Roman"/>
          <w:color w:val="000000"/>
          <w:sz w:val="28"/>
          <w:szCs w:val="28"/>
        </w:rPr>
        <w:t xml:space="preserve">h) studiul pedologic </w:t>
      </w:r>
      <w:proofErr w:type="spellStart"/>
      <w:r w:rsidRPr="00B64EFB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B64EFB">
        <w:rPr>
          <w:rFonts w:ascii="Times New Roman" w:hAnsi="Times New Roman" w:cs="Times New Roman"/>
          <w:color w:val="000000"/>
          <w:sz w:val="28"/>
          <w:szCs w:val="28"/>
        </w:rPr>
        <w:t xml:space="preserve"> agrochimic, întocmit de oficiul de studii pedologice </w:t>
      </w:r>
      <w:proofErr w:type="spellStart"/>
      <w:r w:rsidRPr="00B64EFB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B64EFB">
        <w:rPr>
          <w:rFonts w:ascii="Times New Roman" w:hAnsi="Times New Roman" w:cs="Times New Roman"/>
          <w:color w:val="000000"/>
          <w:sz w:val="28"/>
          <w:szCs w:val="28"/>
        </w:rPr>
        <w:t xml:space="preserve"> agrochimice sau de persoanele fizice/juridice cu obiect de activitate specific, atestate de către Ministerul Agriculturii </w:t>
      </w:r>
      <w:proofErr w:type="spellStart"/>
      <w:r w:rsidRPr="00B64EFB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B64EFB">
        <w:rPr>
          <w:rFonts w:ascii="Times New Roman" w:hAnsi="Times New Roman" w:cs="Times New Roman"/>
          <w:color w:val="000000"/>
          <w:sz w:val="28"/>
          <w:szCs w:val="28"/>
        </w:rPr>
        <w:t xml:space="preserve"> Dezvoltării Rurale;</w:t>
      </w:r>
    </w:p>
    <w:p w14:paraId="7C5592BD" w14:textId="77777777" w:rsidR="00E84347" w:rsidRPr="00B64EFB" w:rsidRDefault="00E84347" w:rsidP="00E8434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4EFB">
        <w:rPr>
          <w:rFonts w:ascii="Times New Roman" w:hAnsi="Times New Roman" w:cs="Times New Roman"/>
          <w:color w:val="000000"/>
          <w:sz w:val="28"/>
          <w:szCs w:val="28"/>
        </w:rPr>
        <w:t xml:space="preserve">i) procesul-verbal de constatare a </w:t>
      </w:r>
      <w:proofErr w:type="spellStart"/>
      <w:r w:rsidRPr="00B64EFB">
        <w:rPr>
          <w:rFonts w:ascii="Times New Roman" w:hAnsi="Times New Roman" w:cs="Times New Roman"/>
          <w:color w:val="000000"/>
          <w:sz w:val="28"/>
          <w:szCs w:val="28"/>
        </w:rPr>
        <w:t>situaţiei</w:t>
      </w:r>
      <w:proofErr w:type="spellEnd"/>
      <w:r w:rsidRPr="00B64EFB">
        <w:rPr>
          <w:rFonts w:ascii="Times New Roman" w:hAnsi="Times New Roman" w:cs="Times New Roman"/>
          <w:color w:val="000000"/>
          <w:sz w:val="28"/>
          <w:szCs w:val="28"/>
        </w:rPr>
        <w:t xml:space="preserve"> din teren pentru terenurile prevăzute la art. 3 lit. a)-f) </w:t>
      </w:r>
      <w:proofErr w:type="spellStart"/>
      <w:r w:rsidRPr="00B64EFB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B64EFB">
        <w:rPr>
          <w:rFonts w:ascii="Times New Roman" w:hAnsi="Times New Roman" w:cs="Times New Roman"/>
          <w:color w:val="000000"/>
          <w:sz w:val="28"/>
          <w:szCs w:val="28"/>
        </w:rPr>
        <w:t xml:space="preserve"> h);</w:t>
      </w:r>
    </w:p>
    <w:p w14:paraId="79EB4CC0" w14:textId="77777777" w:rsidR="00E84347" w:rsidRPr="00B64EFB" w:rsidRDefault="00E84347" w:rsidP="00E8434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4EFB">
        <w:rPr>
          <w:rFonts w:ascii="Times New Roman" w:hAnsi="Times New Roman" w:cs="Times New Roman"/>
          <w:color w:val="000000"/>
          <w:sz w:val="28"/>
          <w:szCs w:val="28"/>
        </w:rPr>
        <w:t xml:space="preserve">j) avizul emis de către ministerul de resort, în cazul terenurilor cu </w:t>
      </w:r>
      <w:proofErr w:type="spellStart"/>
      <w:r w:rsidRPr="00B64EFB">
        <w:rPr>
          <w:rFonts w:ascii="Times New Roman" w:hAnsi="Times New Roman" w:cs="Times New Roman"/>
          <w:color w:val="000000"/>
          <w:sz w:val="28"/>
          <w:szCs w:val="28"/>
        </w:rPr>
        <w:t>destinaţie</w:t>
      </w:r>
      <w:proofErr w:type="spellEnd"/>
      <w:r w:rsidRPr="00B64EFB">
        <w:rPr>
          <w:rFonts w:ascii="Times New Roman" w:hAnsi="Times New Roman" w:cs="Times New Roman"/>
          <w:color w:val="000000"/>
          <w:sz w:val="28"/>
          <w:szCs w:val="28"/>
        </w:rPr>
        <w:t xml:space="preserve"> specială prevăzute la art. 3 lit. c);</w:t>
      </w:r>
    </w:p>
    <w:p w14:paraId="52EC57C3" w14:textId="77777777" w:rsidR="00E84347" w:rsidRPr="00B64EFB" w:rsidRDefault="00E84347" w:rsidP="00E8434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4EF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k) hotărârea consiliului </w:t>
      </w:r>
      <w:proofErr w:type="spellStart"/>
      <w:r w:rsidRPr="00B64EFB">
        <w:rPr>
          <w:rFonts w:ascii="Times New Roman" w:hAnsi="Times New Roman" w:cs="Times New Roman"/>
          <w:color w:val="000000"/>
          <w:sz w:val="28"/>
          <w:szCs w:val="28"/>
        </w:rPr>
        <w:t>judeţean</w:t>
      </w:r>
      <w:proofErr w:type="spellEnd"/>
      <w:r w:rsidRPr="00B64EFB">
        <w:rPr>
          <w:rFonts w:ascii="Times New Roman" w:hAnsi="Times New Roman" w:cs="Times New Roman"/>
          <w:color w:val="000000"/>
          <w:sz w:val="28"/>
          <w:szCs w:val="28"/>
        </w:rPr>
        <w:t xml:space="preserve"> în raza căruia se află amenajarea piscicolă, în cazul terenurilor prevăzute la art. 3 lit. d);</w:t>
      </w:r>
    </w:p>
    <w:p w14:paraId="4FEFB0FA" w14:textId="77777777" w:rsidR="00E84347" w:rsidRPr="00B64EFB" w:rsidRDefault="00E84347" w:rsidP="00E8434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4EFB">
        <w:rPr>
          <w:rFonts w:ascii="Times New Roman" w:hAnsi="Times New Roman" w:cs="Times New Roman"/>
          <w:color w:val="000000"/>
          <w:sz w:val="28"/>
          <w:szCs w:val="28"/>
        </w:rPr>
        <w:t xml:space="preserve">l) acordul administratorului </w:t>
      </w:r>
      <w:proofErr w:type="spellStart"/>
      <w:r w:rsidRPr="00B64EFB">
        <w:rPr>
          <w:rFonts w:ascii="Times New Roman" w:hAnsi="Times New Roman" w:cs="Times New Roman"/>
          <w:color w:val="000000"/>
          <w:sz w:val="28"/>
          <w:szCs w:val="28"/>
        </w:rPr>
        <w:t>rezervaţiei</w:t>
      </w:r>
      <w:proofErr w:type="spellEnd"/>
      <w:r w:rsidRPr="00B64EFB">
        <w:rPr>
          <w:rFonts w:ascii="Times New Roman" w:hAnsi="Times New Roman" w:cs="Times New Roman"/>
          <w:color w:val="000000"/>
          <w:sz w:val="28"/>
          <w:szCs w:val="28"/>
        </w:rPr>
        <w:t xml:space="preserve"> ocupate cu amenajări piscicole, emis în </w:t>
      </w:r>
      <w:proofErr w:type="spellStart"/>
      <w:r w:rsidRPr="00B64EFB">
        <w:rPr>
          <w:rFonts w:ascii="Times New Roman" w:hAnsi="Times New Roman" w:cs="Times New Roman"/>
          <w:color w:val="000000"/>
          <w:sz w:val="28"/>
          <w:szCs w:val="28"/>
        </w:rPr>
        <w:t>condiţiile</w:t>
      </w:r>
      <w:proofErr w:type="spellEnd"/>
      <w:r w:rsidRPr="00B64EFB">
        <w:rPr>
          <w:rFonts w:ascii="Times New Roman" w:hAnsi="Times New Roman" w:cs="Times New Roman"/>
          <w:color w:val="000000"/>
          <w:sz w:val="28"/>
          <w:szCs w:val="28"/>
        </w:rPr>
        <w:t xml:space="preserve"> legii, în cazul terenurilor prevăzute la art. 3 lit. d);</w:t>
      </w:r>
    </w:p>
    <w:p w14:paraId="1FA9339B" w14:textId="39653831" w:rsidR="0021358B" w:rsidRDefault="00E84347" w:rsidP="00E84347">
      <w:r w:rsidRPr="00B64EFB">
        <w:rPr>
          <w:rFonts w:ascii="Times New Roman" w:hAnsi="Times New Roman" w:cs="Times New Roman"/>
          <w:color w:val="000000"/>
          <w:sz w:val="28"/>
          <w:szCs w:val="28"/>
        </w:rPr>
        <w:t xml:space="preserve">m) avizul </w:t>
      </w:r>
      <w:proofErr w:type="spellStart"/>
      <w:r w:rsidRPr="00B64EFB">
        <w:rPr>
          <w:rFonts w:ascii="Times New Roman" w:hAnsi="Times New Roman" w:cs="Times New Roman"/>
          <w:color w:val="000000"/>
          <w:sz w:val="28"/>
          <w:szCs w:val="28"/>
        </w:rPr>
        <w:t>Agenţiei</w:t>
      </w:r>
      <w:proofErr w:type="spellEnd"/>
      <w:r w:rsidRPr="00B64E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4EFB">
        <w:rPr>
          <w:rFonts w:ascii="Times New Roman" w:hAnsi="Times New Roman" w:cs="Times New Roman"/>
          <w:color w:val="000000"/>
          <w:sz w:val="28"/>
          <w:szCs w:val="28"/>
        </w:rPr>
        <w:t>Naţionale</w:t>
      </w:r>
      <w:proofErr w:type="spellEnd"/>
      <w:r w:rsidRPr="00B64EFB">
        <w:rPr>
          <w:rFonts w:ascii="Times New Roman" w:hAnsi="Times New Roman" w:cs="Times New Roman"/>
          <w:color w:val="000000"/>
          <w:sz w:val="28"/>
          <w:szCs w:val="28"/>
        </w:rPr>
        <w:t xml:space="preserve"> pentru Pescuit </w:t>
      </w:r>
      <w:proofErr w:type="spellStart"/>
      <w:r w:rsidRPr="00B64EFB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B64EFB">
        <w:rPr>
          <w:rFonts w:ascii="Times New Roman" w:hAnsi="Times New Roman" w:cs="Times New Roman"/>
          <w:color w:val="000000"/>
          <w:sz w:val="28"/>
          <w:szCs w:val="28"/>
        </w:rPr>
        <w:t xml:space="preserve"> Acvacultură, emis în baza ordinului ministrului agriculturii </w:t>
      </w:r>
      <w:proofErr w:type="spellStart"/>
      <w:r w:rsidRPr="00B64EFB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B64EFB">
        <w:rPr>
          <w:rFonts w:ascii="Times New Roman" w:hAnsi="Times New Roman" w:cs="Times New Roman"/>
          <w:color w:val="000000"/>
          <w:sz w:val="28"/>
          <w:szCs w:val="28"/>
        </w:rPr>
        <w:t xml:space="preserve"> dezvoltării rurale pentru aprobarea schimbării </w:t>
      </w:r>
      <w:proofErr w:type="spellStart"/>
      <w:r w:rsidRPr="00B64EFB">
        <w:rPr>
          <w:rFonts w:ascii="Times New Roman" w:hAnsi="Times New Roman" w:cs="Times New Roman"/>
          <w:color w:val="000000"/>
          <w:sz w:val="28"/>
          <w:szCs w:val="28"/>
        </w:rPr>
        <w:t>parţiale</w:t>
      </w:r>
      <w:proofErr w:type="spellEnd"/>
      <w:r w:rsidRPr="00B64EFB">
        <w:rPr>
          <w:rFonts w:ascii="Times New Roman" w:hAnsi="Times New Roman" w:cs="Times New Roman"/>
          <w:color w:val="000000"/>
          <w:sz w:val="28"/>
          <w:szCs w:val="28"/>
        </w:rPr>
        <w:t xml:space="preserve"> sau totale a </w:t>
      </w:r>
      <w:proofErr w:type="spellStart"/>
      <w:r w:rsidRPr="00B64EFB">
        <w:rPr>
          <w:rFonts w:ascii="Times New Roman" w:hAnsi="Times New Roman" w:cs="Times New Roman"/>
          <w:color w:val="000000"/>
          <w:sz w:val="28"/>
          <w:szCs w:val="28"/>
        </w:rPr>
        <w:t>destinaţiei</w:t>
      </w:r>
      <w:proofErr w:type="spellEnd"/>
      <w:r w:rsidRPr="00B64E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4EFB">
        <w:rPr>
          <w:rFonts w:ascii="Times New Roman" w:hAnsi="Times New Roman" w:cs="Times New Roman"/>
          <w:color w:val="000000"/>
          <w:sz w:val="28"/>
          <w:szCs w:val="28"/>
        </w:rPr>
        <w:t>capacităţilor</w:t>
      </w:r>
      <w:proofErr w:type="spellEnd"/>
      <w:r w:rsidRPr="00B64EFB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B64EFB">
        <w:rPr>
          <w:rFonts w:ascii="Times New Roman" w:hAnsi="Times New Roman" w:cs="Times New Roman"/>
          <w:color w:val="000000"/>
          <w:sz w:val="28"/>
          <w:szCs w:val="28"/>
        </w:rPr>
        <w:t>producţie</w:t>
      </w:r>
      <w:proofErr w:type="spellEnd"/>
      <w:r w:rsidRPr="00B64EFB">
        <w:rPr>
          <w:rFonts w:ascii="Times New Roman" w:hAnsi="Times New Roman" w:cs="Times New Roman"/>
          <w:color w:val="000000"/>
          <w:sz w:val="28"/>
          <w:szCs w:val="28"/>
        </w:rPr>
        <w:t xml:space="preserve"> din acvacultură, emis în </w:t>
      </w:r>
      <w:proofErr w:type="spellStart"/>
      <w:r w:rsidRPr="00B64EFB">
        <w:rPr>
          <w:rFonts w:ascii="Times New Roman" w:hAnsi="Times New Roman" w:cs="Times New Roman"/>
          <w:color w:val="000000"/>
          <w:sz w:val="28"/>
          <w:szCs w:val="28"/>
        </w:rPr>
        <w:t>condiţiile</w:t>
      </w:r>
      <w:proofErr w:type="spellEnd"/>
      <w:r w:rsidRPr="00B64EFB">
        <w:rPr>
          <w:rFonts w:ascii="Times New Roman" w:hAnsi="Times New Roman" w:cs="Times New Roman"/>
          <w:color w:val="000000"/>
          <w:sz w:val="28"/>
          <w:szCs w:val="28"/>
        </w:rPr>
        <w:t xml:space="preserve"> art. 45 alin. (5) din </w:t>
      </w:r>
      <w:proofErr w:type="spellStart"/>
      <w:r w:rsidRPr="00B64EFB">
        <w:rPr>
          <w:rFonts w:ascii="Times New Roman" w:hAnsi="Times New Roman" w:cs="Times New Roman"/>
          <w:color w:val="000000"/>
          <w:sz w:val="28"/>
          <w:szCs w:val="28"/>
        </w:rPr>
        <w:t>Ordonanţa</w:t>
      </w:r>
      <w:proofErr w:type="spellEnd"/>
      <w:r w:rsidRPr="00B64EFB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B64EFB">
        <w:rPr>
          <w:rFonts w:ascii="Times New Roman" w:hAnsi="Times New Roman" w:cs="Times New Roman"/>
          <w:color w:val="000000"/>
          <w:sz w:val="28"/>
          <w:szCs w:val="28"/>
        </w:rPr>
        <w:t>urgenţă</w:t>
      </w:r>
      <w:proofErr w:type="spellEnd"/>
      <w:r w:rsidRPr="00B64EFB">
        <w:rPr>
          <w:rFonts w:ascii="Times New Roman" w:hAnsi="Times New Roman" w:cs="Times New Roman"/>
          <w:color w:val="000000"/>
          <w:sz w:val="28"/>
          <w:szCs w:val="28"/>
        </w:rPr>
        <w:t xml:space="preserve"> a Guvernului nr. 23/2008 privind pescuitul </w:t>
      </w:r>
      <w:proofErr w:type="spellStart"/>
      <w:r w:rsidRPr="00B64EFB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B64EFB">
        <w:rPr>
          <w:rFonts w:ascii="Times New Roman" w:hAnsi="Times New Roman" w:cs="Times New Roman"/>
          <w:color w:val="000000"/>
          <w:sz w:val="28"/>
          <w:szCs w:val="28"/>
        </w:rPr>
        <w:t xml:space="preserve"> acvacultura, aprobată cu modificări </w:t>
      </w:r>
      <w:proofErr w:type="spellStart"/>
      <w:r w:rsidRPr="00B64EFB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B64EFB">
        <w:rPr>
          <w:rFonts w:ascii="Times New Roman" w:hAnsi="Times New Roman" w:cs="Times New Roman"/>
          <w:color w:val="000000"/>
          <w:sz w:val="28"/>
          <w:szCs w:val="28"/>
        </w:rPr>
        <w:t xml:space="preserve"> completări prin Legea nr. 317/2009, cu modificările </w:t>
      </w:r>
      <w:proofErr w:type="spellStart"/>
      <w:r w:rsidRPr="00B64EFB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B64EFB">
        <w:rPr>
          <w:rFonts w:ascii="Times New Roman" w:hAnsi="Times New Roman" w:cs="Times New Roman"/>
          <w:color w:val="000000"/>
          <w:sz w:val="28"/>
          <w:szCs w:val="28"/>
        </w:rPr>
        <w:t xml:space="preserve"> completările ulterioare.</w:t>
      </w:r>
      <w:r w:rsidRPr="00B64EFB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</w:p>
    <w:sectPr w:rsidR="0021358B" w:rsidSect="00557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6F"/>
    <w:rsid w:val="0021358B"/>
    <w:rsid w:val="002D206F"/>
    <w:rsid w:val="005577DC"/>
    <w:rsid w:val="00E8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3F8D5-C65E-4D2A-B24E-9103DB0A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2018-11-16T10:18:00Z</dcterms:created>
  <dcterms:modified xsi:type="dcterms:W3CDTF">2018-11-16T10:18:00Z</dcterms:modified>
</cp:coreProperties>
</file>